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8" w:lineRule="auto" w:before="174"/>
        <w:ind w:left="227" w:right="20"/>
      </w:pPr>
      <w:r>
        <w:rPr/>
        <w:pict>
          <v:group style="position:absolute;margin-left:71.279999pt;margin-top:48.595345pt;width:235pt;height:139.8pt;mso-position-horizontal-relative:page;mso-position-vertical-relative:paragraph;z-index:-251731968" coordorigin="1426,972" coordsize="4700,2796">
            <v:shape style="position:absolute;left:11880;top:-29561;width:39120;height:23300" coordorigin="11880,-29560" coordsize="39120,23300" path="m1426,3763l6115,3763m6120,972l6120,3768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47;top:1215;width:1228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PLAINTIFF,</w:t>
                    </w:r>
                  </w:p>
                </w:txbxContent>
              </v:textbox>
              <w10:wrap type="none"/>
            </v:shape>
            <v:shape style="position:absolute;left:3437;top:1693;width:834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Plaintiff,</w:t>
                    </w:r>
                  </w:p>
                </w:txbxContent>
              </v:textbox>
              <w10:wrap type="none"/>
            </v:shape>
            <v:shape style="position:absolute;left:1547;top:2223;width:1458;height:757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vs.</w:t>
                    </w:r>
                  </w:p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DEFENDANT,</w:t>
                    </w:r>
                  </w:p>
                </w:txbxContent>
              </v:textbox>
              <w10:wrap type="none"/>
            </v:shape>
            <v:shape style="position:absolute;left:3492;top:3182;width:1038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Defendant.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STATE OF STATE COUNTY OF COUNTY</w:t>
      </w:r>
    </w:p>
    <w:p>
      <w:pPr>
        <w:pStyle w:val="BodyText"/>
        <w:spacing w:line="264" w:lineRule="exact" w:before="174"/>
        <w:ind w:left="227"/>
      </w:pPr>
      <w:r>
        <w:rPr/>
        <w:br w:type="column"/>
      </w:r>
      <w:r>
        <w:rPr/>
        <w:t>IN THE GENERAL COURT OF JUSTICE</w:t>
      </w:r>
    </w:p>
    <w:p>
      <w:pPr>
        <w:pStyle w:val="BodyText"/>
        <w:tabs>
          <w:tab w:pos="2279" w:val="left" w:leader="none"/>
        </w:tabs>
        <w:spacing w:line="237" w:lineRule="auto" w:before="2"/>
        <w:ind w:left="1535" w:right="714" w:hanging="812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COURT DIVISION XX-CVX-XXXX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Title"/>
      </w:pPr>
      <w:r>
        <w:rPr/>
        <w:t>NOTICE OF VIDEOCONFERENCE DEPOSITION OF DEPONENT</w:t>
      </w:r>
    </w:p>
    <w:p>
      <w:pPr>
        <w:spacing w:after="0"/>
        <w:sectPr>
          <w:type w:val="continuous"/>
          <w:pgSz w:w="12240" w:h="15840"/>
          <w:pgMar w:top="1500" w:bottom="280" w:left="1320" w:right="1160"/>
          <w:cols w:num="2" w:equalWidth="0">
            <w:col w:w="2593" w:space="2308"/>
            <w:col w:w="48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91"/>
        <w:ind w:left="120"/>
      </w:pPr>
      <w:r>
        <w:rPr/>
        <w:t>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5" w:lineRule="auto"/>
        <w:ind w:left="120" w:right="92" w:firstLine="719"/>
      </w:pPr>
      <w:r>
        <w:rPr/>
        <w:t>PLEASE TAKE NOTICE that, pursuant to Rules 26 and 30 of the North Carolina Rules of Civil Procedure, Plaintiff/Defendant, through the undersigned counsel, will take the deposition of (Deponent Name) upon oral examination beginning at approximately (TIME/DATE) via videoconference (as agreed by the parties). Chaplin &amp; Associates will provide a videoconferencing link prior to DATE............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88pt;margin-top:9.416255pt;width:247.7pt;height:.1pt;mso-position-horizontal-relative:page;mso-position-vertical-relative:paragraph;z-index:-251658240;mso-wrap-distance-left:0;mso-wrap-distance-right:0" coordorigin="5760,188" coordsize="4954,0" path="m5760,188l10714,188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1500" w:bottom="28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1"/>
      <w:ind w:left="738" w:right="695" w:hanging="300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2020-10-17T11:12:27Z</dcterms:created>
  <dcterms:modified xsi:type="dcterms:W3CDTF">2020-10-17T11:12:27Z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2020-10-17T00:00:00Z</vt:filetime>
  </property>
</Properties>
</file>